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A011" w14:textId="025237EC" w:rsidR="00D92E8A" w:rsidRPr="00D92E8A" w:rsidRDefault="002145FA" w:rsidP="00D92E8A">
      <w:pPr>
        <w:rPr>
          <w:b/>
          <w:bCs/>
        </w:rPr>
      </w:pPr>
      <w:r>
        <w:rPr>
          <w:b/>
          <w:bCs/>
        </w:rPr>
        <w:t>Programma</w:t>
      </w:r>
      <w:r w:rsidR="00D92E8A" w:rsidRPr="00D92E8A">
        <w:rPr>
          <w:b/>
          <w:bCs/>
        </w:rPr>
        <w:t xml:space="preserve"> cycling injuries</w:t>
      </w:r>
    </w:p>
    <w:p w14:paraId="7CAF987E" w14:textId="77777777" w:rsidR="00D92E8A" w:rsidRDefault="00D92E8A" w:rsidP="00D92E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2145FA" w:rsidRPr="002145FA" w14:paraId="71E78E67" w14:textId="77777777" w:rsidTr="002145FA">
        <w:tc>
          <w:tcPr>
            <w:tcW w:w="1413" w:type="dxa"/>
          </w:tcPr>
          <w:p w14:paraId="5009F5B7" w14:textId="751AF067" w:rsidR="002145FA" w:rsidRPr="002145FA" w:rsidRDefault="002145FA" w:rsidP="002145FA">
            <w:pPr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</w:pPr>
            <w:r w:rsidRPr="002145FA"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  <w:t>9u-10u45</w:t>
            </w:r>
          </w:p>
        </w:tc>
        <w:tc>
          <w:tcPr>
            <w:tcW w:w="7649" w:type="dxa"/>
          </w:tcPr>
          <w:p w14:paraId="32B677F1" w14:textId="77777777" w:rsidR="002145FA" w:rsidRPr="002145FA" w:rsidRDefault="002145FA" w:rsidP="002145FA">
            <w:pPr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</w:pPr>
            <w:r w:rsidRPr="002145FA"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  <w:t>Overzicht musculoskeletale </w:t>
            </w:r>
            <w:r w:rsidRPr="002145FA">
              <w:rPr>
                <w:rFonts w:eastAsia="Times New Roman" w:cstheme="minorHAnsi"/>
                <w:b/>
                <w:bCs/>
                <w:color w:val="616161"/>
                <w:sz w:val="22"/>
                <w:szCs w:val="22"/>
                <w:bdr w:val="none" w:sz="0" w:space="0" w:color="auto" w:frame="1"/>
                <w:lang w:eastAsia="nl-NL"/>
              </w:rPr>
              <w:t>blessures</w:t>
            </w:r>
            <w:r w:rsidRPr="002145FA"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  <w:t xml:space="preserve">  bij fietsers </w:t>
            </w:r>
          </w:p>
          <w:p w14:paraId="29245542" w14:textId="1D242475" w:rsidR="002145FA" w:rsidRPr="002145FA" w:rsidRDefault="002145FA" w:rsidP="002145FA">
            <w:pPr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</w:pPr>
            <w:r w:rsidRPr="002145FA"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  <w:t>Klinisch onderzoek van musculoskeletale </w:t>
            </w:r>
            <w:r w:rsidRPr="002145FA">
              <w:rPr>
                <w:rFonts w:eastAsia="Times New Roman" w:cstheme="minorHAnsi"/>
                <w:b/>
                <w:bCs/>
                <w:color w:val="616161"/>
                <w:sz w:val="22"/>
                <w:szCs w:val="22"/>
                <w:bdr w:val="none" w:sz="0" w:space="0" w:color="auto" w:frame="1"/>
                <w:lang w:eastAsia="nl-NL"/>
              </w:rPr>
              <w:t>blessures</w:t>
            </w:r>
            <w:r w:rsidRPr="002145FA"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  <w:t> </w:t>
            </w:r>
          </w:p>
        </w:tc>
      </w:tr>
      <w:tr w:rsidR="002145FA" w:rsidRPr="002145FA" w14:paraId="63C3E125" w14:textId="77777777" w:rsidTr="002145FA">
        <w:tc>
          <w:tcPr>
            <w:tcW w:w="1413" w:type="dxa"/>
          </w:tcPr>
          <w:p w14:paraId="5B4F05EB" w14:textId="555332B0" w:rsidR="002145FA" w:rsidRPr="002145FA" w:rsidRDefault="002145FA" w:rsidP="002145FA">
            <w:pPr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</w:pPr>
            <w:r w:rsidRPr="002145FA"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  <w:t>11u-12u45</w:t>
            </w:r>
          </w:p>
        </w:tc>
        <w:tc>
          <w:tcPr>
            <w:tcW w:w="7649" w:type="dxa"/>
          </w:tcPr>
          <w:p w14:paraId="13E1ED51" w14:textId="77777777" w:rsidR="002145FA" w:rsidRPr="002145FA" w:rsidRDefault="002145FA" w:rsidP="002145FA">
            <w:pPr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</w:pPr>
            <w:r w:rsidRPr="002145FA"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  <w:t>Specifieke oefentherapie bij fietsers</w:t>
            </w:r>
          </w:p>
          <w:p w14:paraId="01A2F5FF" w14:textId="233C15DE" w:rsidR="002145FA" w:rsidRPr="002145FA" w:rsidRDefault="002145FA" w:rsidP="002145FA">
            <w:pPr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</w:pPr>
            <w:r w:rsidRPr="002145FA"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  <w:t>Tips en tricks voor de patiënt</w:t>
            </w:r>
          </w:p>
        </w:tc>
      </w:tr>
      <w:tr w:rsidR="002145FA" w:rsidRPr="002145FA" w14:paraId="48A89C7D" w14:textId="77777777" w:rsidTr="002145FA">
        <w:tc>
          <w:tcPr>
            <w:tcW w:w="1413" w:type="dxa"/>
          </w:tcPr>
          <w:p w14:paraId="6CA13A68" w14:textId="77777777" w:rsidR="002145FA" w:rsidRPr="002145FA" w:rsidRDefault="002145FA" w:rsidP="002145FA">
            <w:pPr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</w:pPr>
          </w:p>
        </w:tc>
        <w:tc>
          <w:tcPr>
            <w:tcW w:w="7649" w:type="dxa"/>
          </w:tcPr>
          <w:p w14:paraId="004A97A7" w14:textId="77777777" w:rsidR="002145FA" w:rsidRPr="002145FA" w:rsidRDefault="002145FA" w:rsidP="002145FA">
            <w:pPr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</w:pPr>
          </w:p>
        </w:tc>
      </w:tr>
      <w:tr w:rsidR="002145FA" w:rsidRPr="002145FA" w14:paraId="64DAA85D" w14:textId="77777777" w:rsidTr="002145FA">
        <w:tc>
          <w:tcPr>
            <w:tcW w:w="1413" w:type="dxa"/>
          </w:tcPr>
          <w:p w14:paraId="07883172" w14:textId="4924C8E7" w:rsidR="002145FA" w:rsidRPr="002145FA" w:rsidRDefault="002145FA" w:rsidP="002145FA">
            <w:pPr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</w:pPr>
            <w:r w:rsidRPr="002145FA"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  <w:t>13u30-15u</w:t>
            </w:r>
          </w:p>
        </w:tc>
        <w:tc>
          <w:tcPr>
            <w:tcW w:w="7649" w:type="dxa"/>
          </w:tcPr>
          <w:p w14:paraId="0A59B975" w14:textId="77777777" w:rsidR="002145FA" w:rsidRPr="002145FA" w:rsidRDefault="002145FA" w:rsidP="002145FA">
            <w:pPr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</w:pPr>
            <w:r w:rsidRPr="002145FA"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  <w:t>Preventie van musculoskeletale blessures bij fietsers</w:t>
            </w:r>
          </w:p>
          <w:p w14:paraId="0EDD8F99" w14:textId="531FB838" w:rsidR="002145FA" w:rsidRPr="002145FA" w:rsidRDefault="002145FA" w:rsidP="002145FA">
            <w:pPr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</w:pPr>
            <w:r w:rsidRPr="002145FA">
              <w:rPr>
                <w:rFonts w:eastAsia="Times New Roman" w:cstheme="minorHAnsi"/>
                <w:color w:val="616161"/>
                <w:sz w:val="22"/>
                <w:szCs w:val="22"/>
                <w:shd w:val="clear" w:color="auto" w:fill="FFFFFF"/>
                <w:lang w:eastAsia="nl-NL"/>
              </w:rPr>
              <w:t xml:space="preserve">Casuïstiek </w:t>
            </w:r>
          </w:p>
        </w:tc>
      </w:tr>
    </w:tbl>
    <w:p w14:paraId="22FA436E" w14:textId="10B60FA1" w:rsidR="002145FA" w:rsidRDefault="002145FA" w:rsidP="002145FA">
      <w:pPr>
        <w:rPr>
          <w:rFonts w:ascii="Arial" w:eastAsia="Times New Roman" w:hAnsi="Arial" w:cs="Arial"/>
          <w:color w:val="616161"/>
          <w:sz w:val="21"/>
          <w:szCs w:val="21"/>
          <w:shd w:val="clear" w:color="auto" w:fill="FFFFFF"/>
          <w:lang w:eastAsia="nl-NL"/>
        </w:rPr>
      </w:pPr>
    </w:p>
    <w:p w14:paraId="5DF96EBD" w14:textId="451A2BDD" w:rsidR="002145FA" w:rsidRDefault="002145FA" w:rsidP="002145FA">
      <w:pPr>
        <w:rPr>
          <w:rFonts w:ascii="Arial" w:eastAsia="Times New Roman" w:hAnsi="Arial" w:cs="Arial"/>
          <w:color w:val="616161"/>
          <w:sz w:val="21"/>
          <w:szCs w:val="21"/>
          <w:shd w:val="clear" w:color="auto" w:fill="FFFFFF"/>
          <w:lang w:eastAsia="nl-NL"/>
        </w:rPr>
      </w:pPr>
    </w:p>
    <w:p w14:paraId="3B8047FB" w14:textId="77777777" w:rsidR="002145FA" w:rsidRDefault="002145FA" w:rsidP="002145FA">
      <w:pPr>
        <w:rPr>
          <w:rFonts w:ascii="Arial" w:eastAsia="Times New Roman" w:hAnsi="Arial" w:cs="Arial"/>
          <w:color w:val="616161"/>
          <w:sz w:val="21"/>
          <w:szCs w:val="21"/>
          <w:shd w:val="clear" w:color="auto" w:fill="FFFFFF"/>
          <w:lang w:eastAsia="nl-NL"/>
        </w:rPr>
      </w:pPr>
    </w:p>
    <w:p w14:paraId="5BBBE8F7" w14:textId="77777777" w:rsidR="002145FA" w:rsidRDefault="002145FA" w:rsidP="002145FA">
      <w:pPr>
        <w:rPr>
          <w:rFonts w:ascii="Arial" w:eastAsia="Times New Roman" w:hAnsi="Arial" w:cs="Arial"/>
          <w:color w:val="616161"/>
          <w:sz w:val="21"/>
          <w:szCs w:val="21"/>
          <w:shd w:val="clear" w:color="auto" w:fill="FFFFFF"/>
          <w:lang w:eastAsia="nl-NL"/>
        </w:rPr>
      </w:pPr>
    </w:p>
    <w:p w14:paraId="333DC21A" w14:textId="5C30BBA8" w:rsidR="00ED5AAF" w:rsidRDefault="002145FA" w:rsidP="002145FA"/>
    <w:sectPr w:rsidR="00ED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A"/>
    <w:rsid w:val="002145FA"/>
    <w:rsid w:val="004C7208"/>
    <w:rsid w:val="009925F5"/>
    <w:rsid w:val="00A703A0"/>
    <w:rsid w:val="00D61696"/>
    <w:rsid w:val="00D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9A5CD"/>
  <w15:chartTrackingRefBased/>
  <w15:docId w15:val="{7EA89A35-7E12-3A4F-A3CA-862D1AB7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2145FA"/>
  </w:style>
  <w:style w:type="character" w:styleId="Zwaar">
    <w:name w:val="Strong"/>
    <w:basedOn w:val="Standaardalinea-lettertype"/>
    <w:uiPriority w:val="22"/>
    <w:qFormat/>
    <w:rsid w:val="002145FA"/>
    <w:rPr>
      <w:b/>
      <w:bCs/>
    </w:rPr>
  </w:style>
  <w:style w:type="table" w:styleId="Tabelraster">
    <w:name w:val="Table Grid"/>
    <w:basedOn w:val="Standaardtabel"/>
    <w:uiPriority w:val="39"/>
    <w:rsid w:val="0021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Cagnie</dc:creator>
  <cp:keywords/>
  <dc:description/>
  <cp:lastModifiedBy>Barbara Cagnie</cp:lastModifiedBy>
  <cp:revision>3</cp:revision>
  <dcterms:created xsi:type="dcterms:W3CDTF">2021-02-03T16:15:00Z</dcterms:created>
  <dcterms:modified xsi:type="dcterms:W3CDTF">2021-02-03T16:19:00Z</dcterms:modified>
</cp:coreProperties>
</file>